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4DC9B" w14:textId="60673D54" w:rsidR="00AB6584" w:rsidRPr="00BC4A8A" w:rsidRDefault="00BE2513">
      <w:pPr>
        <w:rPr>
          <w:b/>
          <w:lang w:val="en-GB"/>
        </w:rPr>
      </w:pPr>
      <w:r>
        <w:rPr>
          <w:b/>
          <w:lang w:val="en-GB"/>
        </w:rPr>
        <w:t>Parish Grants</w:t>
      </w:r>
    </w:p>
    <w:p w14:paraId="0BC4DC9C" w14:textId="77777777" w:rsidR="008A24D3" w:rsidRPr="00BC4A8A" w:rsidRDefault="008A24D3">
      <w:pPr>
        <w:rPr>
          <w:b/>
          <w:lang w:val="en-GB"/>
        </w:rPr>
      </w:pPr>
      <w:r w:rsidRPr="00BC4A8A">
        <w:rPr>
          <w:b/>
          <w:lang w:val="en-GB"/>
        </w:rPr>
        <w:t>Period 1</w:t>
      </w:r>
      <w:r w:rsidRPr="00BC4A8A">
        <w:rPr>
          <w:b/>
          <w:vertAlign w:val="superscript"/>
          <w:lang w:val="en-GB"/>
        </w:rPr>
        <w:t>st</w:t>
      </w:r>
      <w:r w:rsidRPr="00BC4A8A">
        <w:rPr>
          <w:b/>
          <w:lang w:val="en-GB"/>
        </w:rPr>
        <w:t xml:space="preserve"> April 2020 – 30</w:t>
      </w:r>
      <w:r w:rsidRPr="00BC4A8A">
        <w:rPr>
          <w:b/>
          <w:vertAlign w:val="superscript"/>
          <w:lang w:val="en-GB"/>
        </w:rPr>
        <w:t>th</w:t>
      </w:r>
      <w:r w:rsidRPr="00BC4A8A">
        <w:rPr>
          <w:b/>
          <w:lang w:val="en-GB"/>
        </w:rPr>
        <w:t xml:space="preserve"> 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685"/>
        <w:gridCol w:w="1842"/>
      </w:tblGrid>
      <w:tr w:rsidR="004E7D3C" w14:paraId="0BC4DCA1" w14:textId="77777777" w:rsidTr="004E7D3C">
        <w:tc>
          <w:tcPr>
            <w:tcW w:w="1129" w:type="dxa"/>
          </w:tcPr>
          <w:p w14:paraId="0BC4DC9D" w14:textId="77777777" w:rsidR="004E7D3C" w:rsidRDefault="004E7D3C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694" w:type="dxa"/>
          </w:tcPr>
          <w:p w14:paraId="0BC4DC9E" w14:textId="61A0C52F" w:rsidR="004E7D3C" w:rsidRDefault="00B64ADD">
            <w:pPr>
              <w:rPr>
                <w:lang w:val="en-GB"/>
              </w:rPr>
            </w:pPr>
            <w:r>
              <w:rPr>
                <w:lang w:val="en-GB"/>
              </w:rPr>
              <w:t>Recipient</w:t>
            </w:r>
          </w:p>
        </w:tc>
        <w:tc>
          <w:tcPr>
            <w:tcW w:w="3685" w:type="dxa"/>
          </w:tcPr>
          <w:p w14:paraId="0BC4DC9F" w14:textId="77777777" w:rsidR="004E7D3C" w:rsidRDefault="004E7D3C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842" w:type="dxa"/>
          </w:tcPr>
          <w:p w14:paraId="0BC4DCA0" w14:textId="77777777" w:rsidR="004E7D3C" w:rsidRDefault="004E7D3C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Net Amount (£)</w:t>
            </w:r>
          </w:p>
        </w:tc>
      </w:tr>
      <w:tr w:rsidR="000F4058" w14:paraId="2EC30F4E" w14:textId="77777777" w:rsidTr="004E7D3C">
        <w:tc>
          <w:tcPr>
            <w:tcW w:w="1129" w:type="dxa"/>
          </w:tcPr>
          <w:p w14:paraId="45BC8D40" w14:textId="3B5D67DF" w:rsidR="000F4058" w:rsidRDefault="000F4058">
            <w:pPr>
              <w:rPr>
                <w:lang w:val="en-GB"/>
              </w:rPr>
            </w:pPr>
            <w:r>
              <w:rPr>
                <w:lang w:val="en-GB"/>
              </w:rPr>
              <w:t>11/5/20</w:t>
            </w:r>
          </w:p>
        </w:tc>
        <w:tc>
          <w:tcPr>
            <w:tcW w:w="2694" w:type="dxa"/>
          </w:tcPr>
          <w:p w14:paraId="6D83A79D" w14:textId="381F337A" w:rsidR="000F4058" w:rsidRDefault="000F4058">
            <w:pPr>
              <w:rPr>
                <w:lang w:val="en-GB"/>
              </w:rPr>
            </w:pPr>
            <w:r>
              <w:rPr>
                <w:lang w:val="en-GB"/>
              </w:rPr>
              <w:t>Telford &amp; Wrekin Council</w:t>
            </w:r>
          </w:p>
        </w:tc>
        <w:tc>
          <w:tcPr>
            <w:tcW w:w="3685" w:type="dxa"/>
          </w:tcPr>
          <w:p w14:paraId="6EC22A4B" w14:textId="2C92E9CF" w:rsidR="000F4058" w:rsidRDefault="000F4058" w:rsidP="008849A2">
            <w:pPr>
              <w:rPr>
                <w:lang w:val="en-GB"/>
              </w:rPr>
            </w:pPr>
            <w:r>
              <w:rPr>
                <w:lang w:val="en-GB"/>
              </w:rPr>
              <w:t>Contribution to ‘Kindle Kindness’</w:t>
            </w:r>
          </w:p>
        </w:tc>
        <w:tc>
          <w:tcPr>
            <w:tcW w:w="1842" w:type="dxa"/>
          </w:tcPr>
          <w:p w14:paraId="5163050A" w14:textId="77777777" w:rsidR="000F4058" w:rsidRDefault="00B64ADD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500.00</w:t>
            </w:r>
          </w:p>
          <w:p w14:paraId="29DD6D9E" w14:textId="76C07C07" w:rsidR="00B64ADD" w:rsidRDefault="00B64ADD" w:rsidP="004E7D3C">
            <w:pPr>
              <w:jc w:val="center"/>
              <w:rPr>
                <w:lang w:val="en-GB"/>
              </w:rPr>
            </w:pPr>
          </w:p>
        </w:tc>
      </w:tr>
      <w:tr w:rsidR="004E7D3C" w14:paraId="0BC4DCA7" w14:textId="77777777" w:rsidTr="004E7D3C">
        <w:tc>
          <w:tcPr>
            <w:tcW w:w="1129" w:type="dxa"/>
          </w:tcPr>
          <w:p w14:paraId="0BC4DCA2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30/6/20</w:t>
            </w:r>
          </w:p>
        </w:tc>
        <w:tc>
          <w:tcPr>
            <w:tcW w:w="2694" w:type="dxa"/>
          </w:tcPr>
          <w:p w14:paraId="0BC4DCA3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8849A2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St Georges Brownies</w:t>
            </w:r>
          </w:p>
        </w:tc>
        <w:tc>
          <w:tcPr>
            <w:tcW w:w="3685" w:type="dxa"/>
          </w:tcPr>
          <w:p w14:paraId="0BC4DCA4" w14:textId="77777777" w:rsidR="004E7D3C" w:rsidRDefault="008849A2" w:rsidP="008849A2">
            <w:pPr>
              <w:rPr>
                <w:lang w:val="en-GB"/>
              </w:rPr>
            </w:pPr>
            <w:r>
              <w:rPr>
                <w:lang w:val="en-GB"/>
              </w:rPr>
              <w:t>Badge activities</w:t>
            </w:r>
          </w:p>
          <w:p w14:paraId="0BC4DCA5" w14:textId="77777777" w:rsidR="00EC49E8" w:rsidRDefault="00EC49E8" w:rsidP="008849A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0BC4DCA6" w14:textId="77777777" w:rsidR="004E7D3C" w:rsidRDefault="008849A2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250.00</w:t>
            </w:r>
          </w:p>
        </w:tc>
      </w:tr>
      <w:tr w:rsidR="004E7D3C" w14:paraId="0BC4DCAD" w14:textId="77777777" w:rsidTr="004E7D3C">
        <w:tc>
          <w:tcPr>
            <w:tcW w:w="1129" w:type="dxa"/>
          </w:tcPr>
          <w:p w14:paraId="0BC4DCA8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30/6/20</w:t>
            </w:r>
          </w:p>
        </w:tc>
        <w:tc>
          <w:tcPr>
            <w:tcW w:w="2694" w:type="dxa"/>
          </w:tcPr>
          <w:p w14:paraId="0BC4DCA9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8849A2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St Georges Rainbows</w:t>
            </w:r>
          </w:p>
        </w:tc>
        <w:tc>
          <w:tcPr>
            <w:tcW w:w="3685" w:type="dxa"/>
          </w:tcPr>
          <w:p w14:paraId="0BC4DCAA" w14:textId="77777777" w:rsidR="004E7D3C" w:rsidRDefault="008849A2" w:rsidP="008849A2">
            <w:pPr>
              <w:rPr>
                <w:lang w:val="en-GB"/>
              </w:rPr>
            </w:pPr>
            <w:r>
              <w:rPr>
                <w:lang w:val="en-GB"/>
              </w:rPr>
              <w:t>Badge activities</w:t>
            </w:r>
          </w:p>
          <w:p w14:paraId="0BC4DCAB" w14:textId="77777777" w:rsidR="00EC49E8" w:rsidRDefault="00EC49E8" w:rsidP="008849A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0BC4DCAC" w14:textId="77777777" w:rsidR="004E7D3C" w:rsidRDefault="008849A2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250.00</w:t>
            </w:r>
          </w:p>
        </w:tc>
      </w:tr>
      <w:tr w:rsidR="004E7D3C" w14:paraId="0BC4DCB2" w14:textId="77777777" w:rsidTr="004E7D3C">
        <w:tc>
          <w:tcPr>
            <w:tcW w:w="1129" w:type="dxa"/>
          </w:tcPr>
          <w:p w14:paraId="0BC4DCAE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30/6/20</w:t>
            </w:r>
          </w:p>
        </w:tc>
        <w:tc>
          <w:tcPr>
            <w:tcW w:w="2694" w:type="dxa"/>
          </w:tcPr>
          <w:p w14:paraId="0BC4DCAF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Age UK St Georges Day Centre</w:t>
            </w:r>
          </w:p>
        </w:tc>
        <w:tc>
          <w:tcPr>
            <w:tcW w:w="3685" w:type="dxa"/>
          </w:tcPr>
          <w:p w14:paraId="0BC4DCB0" w14:textId="77777777" w:rsidR="004E7D3C" w:rsidRDefault="008849A2" w:rsidP="008849A2">
            <w:pPr>
              <w:rPr>
                <w:lang w:val="en-GB"/>
              </w:rPr>
            </w:pPr>
            <w:r>
              <w:rPr>
                <w:lang w:val="en-GB"/>
              </w:rPr>
              <w:t>Goodie bags and afternoon teas for members</w:t>
            </w:r>
          </w:p>
        </w:tc>
        <w:tc>
          <w:tcPr>
            <w:tcW w:w="1842" w:type="dxa"/>
          </w:tcPr>
          <w:p w14:paraId="0BC4DCB1" w14:textId="77777777" w:rsidR="004E7D3C" w:rsidRDefault="008849A2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200.00</w:t>
            </w:r>
          </w:p>
        </w:tc>
      </w:tr>
      <w:tr w:rsidR="004E7D3C" w14:paraId="0BC4DCB7" w14:textId="77777777" w:rsidTr="004E7D3C">
        <w:tc>
          <w:tcPr>
            <w:tcW w:w="1129" w:type="dxa"/>
          </w:tcPr>
          <w:p w14:paraId="0BC4DCB3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30/6/20</w:t>
            </w:r>
          </w:p>
        </w:tc>
        <w:tc>
          <w:tcPr>
            <w:tcW w:w="2694" w:type="dxa"/>
          </w:tcPr>
          <w:p w14:paraId="0BC4DCB4" w14:textId="77777777" w:rsidR="004E7D3C" w:rsidRDefault="008849A2">
            <w:pPr>
              <w:rPr>
                <w:lang w:val="en-GB"/>
              </w:rPr>
            </w:pPr>
            <w:r>
              <w:rPr>
                <w:lang w:val="en-GB"/>
              </w:rPr>
              <w:t>Hope House Children’s Hospice</w:t>
            </w:r>
          </w:p>
        </w:tc>
        <w:tc>
          <w:tcPr>
            <w:tcW w:w="3685" w:type="dxa"/>
          </w:tcPr>
          <w:p w14:paraId="0BC4DCB5" w14:textId="77777777" w:rsidR="004E7D3C" w:rsidRDefault="00EC49E8">
            <w:pPr>
              <w:rPr>
                <w:lang w:val="en-GB"/>
              </w:rPr>
            </w:pPr>
            <w:r>
              <w:rPr>
                <w:lang w:val="en-GB"/>
              </w:rPr>
              <w:t>Syringe driver</w:t>
            </w:r>
          </w:p>
        </w:tc>
        <w:tc>
          <w:tcPr>
            <w:tcW w:w="1842" w:type="dxa"/>
          </w:tcPr>
          <w:p w14:paraId="0BC4DCB6" w14:textId="77777777" w:rsidR="004E7D3C" w:rsidRDefault="00EC49E8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300.00</w:t>
            </w:r>
          </w:p>
        </w:tc>
      </w:tr>
    </w:tbl>
    <w:p w14:paraId="0BC4DCB8" w14:textId="77777777" w:rsidR="008A24D3" w:rsidRPr="008A24D3" w:rsidRDefault="008A24D3">
      <w:pPr>
        <w:rPr>
          <w:lang w:val="en-GB"/>
        </w:rPr>
      </w:pPr>
    </w:p>
    <w:sectPr w:rsidR="008A24D3" w:rsidRPr="008A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D3"/>
    <w:rsid w:val="000F4058"/>
    <w:rsid w:val="00347BE8"/>
    <w:rsid w:val="004E7D3C"/>
    <w:rsid w:val="006F3830"/>
    <w:rsid w:val="008849A2"/>
    <w:rsid w:val="008A24D3"/>
    <w:rsid w:val="00AB6584"/>
    <w:rsid w:val="00B64ADD"/>
    <w:rsid w:val="00BC4A8A"/>
    <w:rsid w:val="00BE2513"/>
    <w:rsid w:val="00E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DC9B"/>
  <w15:chartTrackingRefBased/>
  <w15:docId w15:val="{AEC24AC8-58BF-418D-AB74-2E6659F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248BD37AB9D4EA5DCAF1F02E1E82E" ma:contentTypeVersion="10" ma:contentTypeDescription="Create a new document." ma:contentTypeScope="" ma:versionID="38f3dd3b0df33239e9b59268c3d3332f">
  <xsd:schema xmlns:xsd="http://www.w3.org/2001/XMLSchema" xmlns:xs="http://www.w3.org/2001/XMLSchema" xmlns:p="http://schemas.microsoft.com/office/2006/metadata/properties" xmlns:ns2="f35ccc93-dd30-4970-b33e-4e77dfabf649" targetNamespace="http://schemas.microsoft.com/office/2006/metadata/properties" ma:root="true" ma:fieldsID="8155a92d0fb93dca6bbf330adba00d79" ns2:_="">
    <xsd:import namespace="f35ccc93-dd30-4970-b33e-4e77dfabf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cc93-dd30-4970-b33e-4e77dfabf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D5492-C09E-476A-9664-82E1E20E5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02E4F-7967-49BD-A0EF-A8B2C546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ccc93-dd30-4970-b33e-4e77dfabf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63075-A899-47D2-8E34-6F25E7C9E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Georges Parish Cu</dc:creator>
  <cp:keywords/>
  <dc:description/>
  <cp:lastModifiedBy>Clerk St Georges&amp;Priorslee Parish</cp:lastModifiedBy>
  <cp:revision>4</cp:revision>
  <dcterms:created xsi:type="dcterms:W3CDTF">2020-10-08T11:29:00Z</dcterms:created>
  <dcterms:modified xsi:type="dcterms:W3CDTF">2020-10-08T11:30:00Z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0x0101000B7248BD37AB9D4EA5DCAF1F02E1E82E</vt:lpwstr>
  </property>
</Properties>
</file>