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84" w:rsidRPr="00BC4A8A" w:rsidRDefault="008A24D3">
      <w:pPr>
        <w:rPr>
          <w:b/>
          <w:lang w:val="en-GB"/>
        </w:rPr>
      </w:pPr>
      <w:r w:rsidRPr="00BC4A8A">
        <w:rPr>
          <w:b/>
          <w:lang w:val="en-GB"/>
        </w:rPr>
        <w:t>Expenditure over £500</w:t>
      </w:r>
    </w:p>
    <w:p w:rsidR="008A24D3" w:rsidRPr="00BC4A8A" w:rsidRDefault="008A24D3">
      <w:pPr>
        <w:rPr>
          <w:b/>
          <w:lang w:val="en-GB"/>
        </w:rPr>
      </w:pPr>
      <w:r w:rsidRPr="00BC4A8A">
        <w:rPr>
          <w:b/>
          <w:lang w:val="en-GB"/>
        </w:rPr>
        <w:t>Period 1</w:t>
      </w:r>
      <w:r w:rsidRPr="00BC4A8A">
        <w:rPr>
          <w:b/>
          <w:vertAlign w:val="superscript"/>
          <w:lang w:val="en-GB"/>
        </w:rPr>
        <w:t>st</w:t>
      </w:r>
      <w:r w:rsidRPr="00BC4A8A">
        <w:rPr>
          <w:b/>
          <w:lang w:val="en-GB"/>
        </w:rPr>
        <w:t xml:space="preserve"> April 2020 – 30</w:t>
      </w:r>
      <w:r w:rsidRPr="00BC4A8A">
        <w:rPr>
          <w:b/>
          <w:vertAlign w:val="superscript"/>
          <w:lang w:val="en-GB"/>
        </w:rPr>
        <w:t>th</w:t>
      </w:r>
      <w:r w:rsidRPr="00BC4A8A">
        <w:rPr>
          <w:b/>
          <w:lang w:val="en-GB"/>
        </w:rPr>
        <w:t xml:space="preserve"> 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3685"/>
        <w:gridCol w:w="1842"/>
      </w:tblGrid>
      <w:tr w:rsidR="004E7D3C" w:rsidTr="004E7D3C">
        <w:tc>
          <w:tcPr>
            <w:tcW w:w="1129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2694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Supplier</w:t>
            </w:r>
          </w:p>
        </w:tc>
        <w:tc>
          <w:tcPr>
            <w:tcW w:w="3685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Description</w:t>
            </w:r>
          </w:p>
        </w:tc>
        <w:tc>
          <w:tcPr>
            <w:tcW w:w="1842" w:type="dxa"/>
          </w:tcPr>
          <w:p w:rsidR="004E7D3C" w:rsidRDefault="004E7D3C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Net Amount (£)</w:t>
            </w:r>
          </w:p>
        </w:tc>
      </w:tr>
      <w:tr w:rsidR="004E7D3C" w:rsidTr="004E7D3C">
        <w:tc>
          <w:tcPr>
            <w:tcW w:w="1129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24/4/20</w:t>
            </w:r>
          </w:p>
        </w:tc>
        <w:tc>
          <w:tcPr>
            <w:tcW w:w="2694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Zurich Municipal</w:t>
            </w:r>
          </w:p>
        </w:tc>
        <w:tc>
          <w:tcPr>
            <w:tcW w:w="3685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Insurance</w:t>
            </w:r>
          </w:p>
          <w:p w:rsidR="004E7D3C" w:rsidRDefault="004E7D3C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4E7D3C" w:rsidRDefault="004E7D3C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3,455.18</w:t>
            </w:r>
          </w:p>
        </w:tc>
      </w:tr>
      <w:tr w:rsidR="004E7D3C" w:rsidTr="004E7D3C">
        <w:tc>
          <w:tcPr>
            <w:tcW w:w="1129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21/5/20</w:t>
            </w:r>
          </w:p>
        </w:tc>
        <w:tc>
          <w:tcPr>
            <w:tcW w:w="2694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SALC</w:t>
            </w:r>
          </w:p>
        </w:tc>
        <w:tc>
          <w:tcPr>
            <w:tcW w:w="3685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Affiliation fee</w:t>
            </w:r>
          </w:p>
          <w:p w:rsidR="004E7D3C" w:rsidRDefault="004E7D3C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4E7D3C" w:rsidRDefault="004E7D3C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2,025.42</w:t>
            </w:r>
          </w:p>
        </w:tc>
      </w:tr>
      <w:tr w:rsidR="004E7D3C" w:rsidTr="004E7D3C">
        <w:tc>
          <w:tcPr>
            <w:tcW w:w="1129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21/5/20</w:t>
            </w:r>
          </w:p>
        </w:tc>
        <w:tc>
          <w:tcPr>
            <w:tcW w:w="2694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R Overton</w:t>
            </w:r>
          </w:p>
        </w:tc>
        <w:tc>
          <w:tcPr>
            <w:tcW w:w="3685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Chairman’s Allowance</w:t>
            </w:r>
          </w:p>
          <w:p w:rsidR="004E7D3C" w:rsidRDefault="004E7D3C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4E7D3C" w:rsidRDefault="004E7D3C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800.00</w:t>
            </w:r>
          </w:p>
        </w:tc>
      </w:tr>
      <w:tr w:rsidR="004E7D3C" w:rsidTr="004E7D3C">
        <w:tc>
          <w:tcPr>
            <w:tcW w:w="1129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25/6/20</w:t>
            </w:r>
          </w:p>
        </w:tc>
        <w:tc>
          <w:tcPr>
            <w:tcW w:w="2694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St Georges Primary School</w:t>
            </w:r>
          </w:p>
        </w:tc>
        <w:tc>
          <w:tcPr>
            <w:tcW w:w="3685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Contribution to heating and lighting</w:t>
            </w:r>
          </w:p>
        </w:tc>
        <w:tc>
          <w:tcPr>
            <w:tcW w:w="1842" w:type="dxa"/>
          </w:tcPr>
          <w:p w:rsidR="004E7D3C" w:rsidRDefault="004E7D3C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1,000.00</w:t>
            </w:r>
          </w:p>
        </w:tc>
      </w:tr>
      <w:tr w:rsidR="004E7D3C" w:rsidTr="004E7D3C">
        <w:tc>
          <w:tcPr>
            <w:tcW w:w="1129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25/6/20</w:t>
            </w:r>
          </w:p>
        </w:tc>
        <w:tc>
          <w:tcPr>
            <w:tcW w:w="2694" w:type="dxa"/>
          </w:tcPr>
          <w:p w:rsidR="004E7D3C" w:rsidRDefault="004E7D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Nobridge</w:t>
            </w:r>
            <w:proofErr w:type="spellEnd"/>
            <w:r>
              <w:rPr>
                <w:lang w:val="en-GB"/>
              </w:rPr>
              <w:t xml:space="preserve"> Nurseries</w:t>
            </w:r>
          </w:p>
        </w:tc>
        <w:tc>
          <w:tcPr>
            <w:tcW w:w="3685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Hanging Baskets (supply and watering)</w:t>
            </w:r>
          </w:p>
        </w:tc>
        <w:tc>
          <w:tcPr>
            <w:tcW w:w="1842" w:type="dxa"/>
          </w:tcPr>
          <w:p w:rsidR="004E7D3C" w:rsidRDefault="004E7D3C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5,449.00</w:t>
            </w:r>
          </w:p>
        </w:tc>
      </w:tr>
      <w:tr w:rsidR="004E7D3C" w:rsidTr="004E7D3C">
        <w:tc>
          <w:tcPr>
            <w:tcW w:w="1129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25/6/20</w:t>
            </w:r>
          </w:p>
        </w:tc>
        <w:tc>
          <w:tcPr>
            <w:tcW w:w="2694" w:type="dxa"/>
          </w:tcPr>
          <w:p w:rsidR="004E7D3C" w:rsidRDefault="004E7D3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idverde</w:t>
            </w:r>
            <w:proofErr w:type="spellEnd"/>
          </w:p>
        </w:tc>
        <w:tc>
          <w:tcPr>
            <w:tcW w:w="3685" w:type="dxa"/>
          </w:tcPr>
          <w:p w:rsidR="004E7D3C" w:rsidRDefault="004E7D3C">
            <w:pPr>
              <w:rPr>
                <w:lang w:val="en-GB"/>
              </w:rPr>
            </w:pPr>
            <w:r>
              <w:rPr>
                <w:lang w:val="en-GB"/>
              </w:rPr>
              <w:t>Testing hanging basket brackets</w:t>
            </w:r>
          </w:p>
          <w:p w:rsidR="004E7D3C" w:rsidRDefault="004E7D3C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4E7D3C" w:rsidRDefault="004E7D3C" w:rsidP="004E7D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1,035.00</w:t>
            </w:r>
          </w:p>
        </w:tc>
      </w:tr>
    </w:tbl>
    <w:p w:rsidR="008A24D3" w:rsidRPr="008A24D3" w:rsidRDefault="008A24D3">
      <w:pPr>
        <w:rPr>
          <w:lang w:val="en-GB"/>
        </w:rPr>
      </w:pPr>
      <w:bookmarkStart w:id="0" w:name="_GoBack"/>
      <w:bookmarkEnd w:id="0"/>
    </w:p>
    <w:sectPr w:rsidR="008A24D3" w:rsidRPr="008A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D3"/>
    <w:rsid w:val="004E7D3C"/>
    <w:rsid w:val="008A24D3"/>
    <w:rsid w:val="00AB6584"/>
    <w:rsid w:val="00B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24AC8-58BF-418D-AB74-2E6659F3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Georges Parish Cu</dc:creator>
  <cp:keywords/>
  <dc:description/>
  <cp:lastModifiedBy>St Georges Parish Cu</cp:lastModifiedBy>
  <cp:revision>3</cp:revision>
  <dcterms:created xsi:type="dcterms:W3CDTF">2020-07-27T13:38:00Z</dcterms:created>
  <dcterms:modified xsi:type="dcterms:W3CDTF">2020-07-27T13:47:00Z</dcterms:modified>
</cp:coreProperties>
</file>